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BC" w:rsidRDefault="009518BC" w:rsidP="009518BC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 wp14:anchorId="6C7B5C3C" wp14:editId="538E562E">
            <wp:extent cx="2279374" cy="626068"/>
            <wp:effectExtent l="0" t="0" r="6985" b="3175"/>
            <wp:docPr id="1" name="Picture 1" descr="adventurevalleyLOGOori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nturevalleyLOGOori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67" cy="62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8BC" w:rsidRDefault="009518BC" w:rsidP="001D16B6"/>
    <w:p w:rsidR="009518BC" w:rsidRDefault="009518BC" w:rsidP="001D16B6"/>
    <w:p w:rsidR="009518BC" w:rsidRDefault="009518BC" w:rsidP="009518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Buy a zipline tour or paintball admission</w:t>
      </w:r>
    </w:p>
    <w:p w:rsidR="009518BC" w:rsidRDefault="009518BC" w:rsidP="009518BC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for</w:t>
      </w:r>
      <w:proofErr w:type="gramEnd"/>
      <w:r>
        <w:rPr>
          <w:b/>
          <w:bCs/>
          <w:sz w:val="32"/>
          <w:szCs w:val="32"/>
        </w:rPr>
        <w:t xml:space="preserve"> one person at the regular price and get</w:t>
      </w:r>
    </w:p>
    <w:p w:rsidR="009518BC" w:rsidRDefault="009518BC" w:rsidP="009518BC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</w:t>
      </w:r>
      <w:proofErr w:type="gramEnd"/>
      <w:r>
        <w:rPr>
          <w:b/>
          <w:bCs/>
          <w:sz w:val="32"/>
          <w:szCs w:val="32"/>
        </w:rPr>
        <w:t xml:space="preserve"> second one for one-half (1/2) price</w:t>
      </w:r>
    </w:p>
    <w:p w:rsidR="009518BC" w:rsidRDefault="009518BC" w:rsidP="009518BC">
      <w:pPr>
        <w:jc w:val="center"/>
      </w:pPr>
    </w:p>
    <w:p w:rsidR="009518BC" w:rsidRDefault="009518BC" w:rsidP="009518BC">
      <w:pPr>
        <w:jc w:val="center"/>
      </w:pPr>
      <w:proofErr w:type="gramStart"/>
      <w:r>
        <w:t xml:space="preserve">Expires </w:t>
      </w:r>
      <w:r w:rsidR="00276C55">
        <w:t>Nov. 30, 2017</w:t>
      </w:r>
      <w:r>
        <w:t>.</w:t>
      </w:r>
      <w:proofErr w:type="gramEnd"/>
      <w:r>
        <w:t>  Reservation required.</w:t>
      </w:r>
    </w:p>
    <w:p w:rsidR="009518BC" w:rsidRDefault="009518BC" w:rsidP="009518BC">
      <w:pPr>
        <w:jc w:val="center"/>
      </w:pPr>
      <w:proofErr w:type="gramStart"/>
      <w:r>
        <w:t>Must sign waiver.</w:t>
      </w:r>
      <w:proofErr w:type="gramEnd"/>
      <w:r>
        <w:t xml:space="preserve">  Younger than 18 must have waiver signed </w:t>
      </w:r>
    </w:p>
    <w:p w:rsidR="009518BC" w:rsidRDefault="009518BC" w:rsidP="009518BC">
      <w:pPr>
        <w:jc w:val="center"/>
      </w:pPr>
      <w:proofErr w:type="gramStart"/>
      <w:r>
        <w:t>By parent or guardian.</w:t>
      </w:r>
      <w:proofErr w:type="gramEnd"/>
      <w:r>
        <w:t xml:space="preserve">  Must meet weight and all other zipline </w:t>
      </w:r>
    </w:p>
    <w:p w:rsidR="009518BC" w:rsidRDefault="009518BC" w:rsidP="009518BC">
      <w:pPr>
        <w:jc w:val="center"/>
      </w:pPr>
      <w:proofErr w:type="gramStart"/>
      <w:r>
        <w:t>requirements</w:t>
      </w:r>
      <w:proofErr w:type="gramEnd"/>
      <w:r>
        <w:t>. Not valid with any other promotion.</w:t>
      </w:r>
    </w:p>
    <w:p w:rsidR="009518BC" w:rsidRDefault="009518BC" w:rsidP="009518BC">
      <w:pPr>
        <w:jc w:val="center"/>
      </w:pPr>
      <w:r>
        <w:t>See AdventureValley.com for all requirements.</w:t>
      </w:r>
    </w:p>
    <w:p w:rsidR="009518BC" w:rsidRDefault="009518BC" w:rsidP="001D16B6"/>
    <w:p w:rsidR="001D16B6" w:rsidRDefault="001D16B6" w:rsidP="001D16B6">
      <w:r>
        <w:t xml:space="preserve">Adventure Valley is a brand new zipline canopy tour and </w:t>
      </w:r>
      <w:proofErr w:type="gramStart"/>
      <w:r>
        <w:t>paintball park</w:t>
      </w:r>
      <w:proofErr w:type="gramEnd"/>
      <w:r>
        <w:t xml:space="preserve"> located near south St. Louis County, only 30 minutes from downtown, and 20 minutes from West and South County. We have 10 ziplines stretching over a mile and a half, including </w:t>
      </w:r>
      <w:proofErr w:type="gramStart"/>
      <w:r>
        <w:t>an</w:t>
      </w:r>
      <w:proofErr w:type="gramEnd"/>
      <w:r>
        <w:t xml:space="preserve"> 1,100 foot long “super-zip” that reaches speeds of 40-50 mph! Our paintball park </w:t>
      </w:r>
      <w:r w:rsidR="00276C55">
        <w:t xml:space="preserve">has 6 fields, 2 </w:t>
      </w:r>
      <w:r>
        <w:t>woods-ball field</w:t>
      </w:r>
      <w:r w:rsidR="00276C55">
        <w:t>s</w:t>
      </w:r>
      <w:r>
        <w:t xml:space="preserve">, and 2 more ziplines over a field for scenario play. </w:t>
      </w:r>
    </w:p>
    <w:p w:rsidR="009518BC" w:rsidRDefault="009518BC" w:rsidP="001D16B6"/>
    <w:p w:rsidR="001D16B6" w:rsidRDefault="001D16B6" w:rsidP="00891023">
      <w:pPr>
        <w:jc w:val="center"/>
      </w:pPr>
      <w:r>
        <w:t>5320 State Highway MM</w:t>
      </w:r>
    </w:p>
    <w:p w:rsidR="001D16B6" w:rsidRDefault="001D16B6" w:rsidP="00891023">
      <w:pPr>
        <w:jc w:val="center"/>
      </w:pPr>
      <w:r>
        <w:t>St. Louis (House Springs), MO 63051</w:t>
      </w:r>
    </w:p>
    <w:p w:rsidR="001D16B6" w:rsidRDefault="001D16B6" w:rsidP="00891023">
      <w:pPr>
        <w:jc w:val="center"/>
      </w:pPr>
      <w:r>
        <w:t>(314) 366-1145</w:t>
      </w:r>
    </w:p>
    <w:p w:rsidR="001D16B6" w:rsidRDefault="001D16B6" w:rsidP="00891023">
      <w:pPr>
        <w:jc w:val="center"/>
      </w:pPr>
      <w:r>
        <w:t>AdventureValley.com</w:t>
      </w:r>
    </w:p>
    <w:p w:rsidR="00D6009D" w:rsidRDefault="00D6009D"/>
    <w:p w:rsidR="009518BC" w:rsidRDefault="009518BC"/>
    <w:sectPr w:rsidR="00951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B6"/>
    <w:rsid w:val="001D16B6"/>
    <w:rsid w:val="00276C55"/>
    <w:rsid w:val="003D192B"/>
    <w:rsid w:val="00557BB2"/>
    <w:rsid w:val="00891023"/>
    <w:rsid w:val="009518BC"/>
    <w:rsid w:val="00A473C0"/>
    <w:rsid w:val="00D6009D"/>
    <w:rsid w:val="00DF5A18"/>
    <w:rsid w:val="00E4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6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6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dventurevalley.com/wp-content/uploads/adventurevalleyLOGOorig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Polsinelli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Campbell</dc:creator>
  <cp:lastModifiedBy>Michael Campbell</cp:lastModifiedBy>
  <cp:revision>2</cp:revision>
  <dcterms:created xsi:type="dcterms:W3CDTF">2017-07-26T18:17:00Z</dcterms:created>
  <dcterms:modified xsi:type="dcterms:W3CDTF">2017-07-26T18:17:00Z</dcterms:modified>
</cp:coreProperties>
</file>